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4B" w:rsidRPr="004E0290" w:rsidRDefault="0035554B" w:rsidP="004E0290">
      <w:pPr>
        <w:spacing w:before="240"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فراخوان لوگوی پیشنهادی بیمه حکمت</w:t>
      </w:r>
      <w:r w:rsidR="00B126E6">
        <w:rPr>
          <w:rFonts w:cs="B Titr" w:hint="cs"/>
          <w:rtl/>
        </w:rPr>
        <w:t xml:space="preserve"> صبا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4275"/>
        <w:gridCol w:w="4332"/>
        <w:gridCol w:w="6"/>
      </w:tblGrid>
      <w:tr w:rsidR="000B33D2" w:rsidTr="002E724C">
        <w:tc>
          <w:tcPr>
            <w:tcW w:w="9242" w:type="dxa"/>
            <w:gridSpan w:val="4"/>
            <w:tcBorders>
              <w:bottom w:val="single" w:sz="4" w:space="0" w:color="auto"/>
            </w:tcBorders>
          </w:tcPr>
          <w:p w:rsidR="00EF7D3B" w:rsidRDefault="002E724C" w:rsidP="004E0290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خواهشمند است ضمن تکمیل این فرم </w:t>
            </w:r>
            <w:r w:rsidR="00B126E6">
              <w:rPr>
                <w:rFonts w:cs="B Nazanin" w:hint="cs"/>
                <w:rtl/>
              </w:rPr>
              <w:t xml:space="preserve">، </w:t>
            </w:r>
            <w:r w:rsidR="008238F3">
              <w:rPr>
                <w:rFonts w:cs="B Nazanin" w:hint="cs"/>
                <w:rtl/>
              </w:rPr>
              <w:t xml:space="preserve">لوگوی طراحی شده پبشنهادی خود را در خصوص شرکت بیمه حکمت صبا </w:t>
            </w:r>
            <w:r w:rsidR="004E0290">
              <w:rPr>
                <w:rFonts w:cs="B Nazanin" w:hint="cs"/>
                <w:rtl/>
              </w:rPr>
              <w:t xml:space="preserve">با الهام از لوگوی بانک حکمت ایرانیان و در برگیرنده مفاهیمی همچون حمایت ، آسایش ، اعتماد و امنیت ؛ </w:t>
            </w:r>
            <w:r w:rsidR="008238F3">
              <w:rPr>
                <w:rFonts w:cs="B Nazanin" w:hint="cs"/>
                <w:rtl/>
              </w:rPr>
              <w:t xml:space="preserve">به آدرس </w:t>
            </w:r>
            <w:r w:rsidR="00EF7D3B">
              <w:rPr>
                <w:rFonts w:cs="B Nazanin" w:hint="cs"/>
                <w:rtl/>
              </w:rPr>
              <w:t>ایمیل:</w:t>
            </w:r>
            <w:r>
              <w:rPr>
                <w:rFonts w:cs="B Nazanin" w:hint="cs"/>
                <w:rtl/>
              </w:rPr>
              <w:t xml:space="preserve"> </w:t>
            </w:r>
            <w:r w:rsidR="00EF7D3B" w:rsidRPr="00EF7D3B">
              <w:rPr>
                <w:rFonts w:cs="B Nazanin"/>
                <w:b/>
                <w:bCs/>
                <w:color w:val="C0504D" w:themeColor="accent2"/>
              </w:rPr>
              <w:t>Logo_Bimeh@hibank24.com</w:t>
            </w:r>
            <w:r w:rsidR="00EF7D3B" w:rsidRPr="00EF7D3B">
              <w:rPr>
                <w:rFonts w:cs="B Nazanin" w:hint="cs"/>
                <w:color w:val="C0504D" w:themeColor="accent2"/>
                <w:rtl/>
              </w:rPr>
              <w:t xml:space="preserve"> </w:t>
            </w:r>
            <w:r w:rsidRPr="00EF7D3B">
              <w:rPr>
                <w:rFonts w:cs="B Nazanin" w:hint="cs"/>
                <w:color w:val="C0504D" w:themeColor="accent2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ارسال نمایید.</w:t>
            </w:r>
            <w:r w:rsidR="008238F3">
              <w:rPr>
                <w:rFonts w:cs="B Nazanin" w:hint="cs"/>
                <w:rtl/>
              </w:rPr>
              <w:t xml:space="preserve"> ضمنا مورد امتنان خواهد بود که نقطه نظرات ارزشمند خود را در خصوص لوگوی طراحی شده ذیل که مد نظر این بانک می باشد در آدرس ایمیل مزبور ارائه فرمایید.</w:t>
            </w:r>
          </w:p>
          <w:p w:rsidR="008238F3" w:rsidRPr="00B126E6" w:rsidRDefault="008238F3" w:rsidP="008238F3">
            <w:pPr>
              <w:rPr>
                <w:rFonts w:cs="B Nazanin"/>
                <w:b/>
                <w:bCs/>
                <w:rtl/>
              </w:rPr>
            </w:pPr>
            <w:r w:rsidRPr="00B126E6">
              <w:rPr>
                <w:rFonts w:cs="B Nazanin" w:hint="cs"/>
                <w:b/>
                <w:bCs/>
                <w:rtl/>
              </w:rPr>
              <w:t>لازم به توضیح است که به طرح انتخابی برتر ه</w:t>
            </w:r>
            <w:r w:rsidR="00B126E6" w:rsidRPr="00B126E6">
              <w:rPr>
                <w:rFonts w:cs="B Nazanin" w:hint="cs"/>
                <w:b/>
                <w:bCs/>
                <w:rtl/>
              </w:rPr>
              <w:t>دیه ارزشمند</w:t>
            </w:r>
            <w:r w:rsidR="004E0290">
              <w:rPr>
                <w:rFonts w:cs="B Nazanin" w:hint="cs"/>
                <w:b/>
                <w:bCs/>
                <w:rtl/>
              </w:rPr>
              <w:t>ی</w:t>
            </w:r>
            <w:r w:rsidR="00B126E6" w:rsidRPr="00B126E6">
              <w:rPr>
                <w:rFonts w:cs="B Nazanin" w:hint="cs"/>
                <w:b/>
                <w:bCs/>
                <w:rtl/>
              </w:rPr>
              <w:t xml:space="preserve"> تعلق خواهد گرفت.</w:t>
            </w:r>
            <w:bookmarkStart w:id="0" w:name="_GoBack"/>
            <w:bookmarkEnd w:id="0"/>
          </w:p>
        </w:tc>
      </w:tr>
      <w:tr w:rsidR="00402BB8" w:rsidTr="00627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629" w:type="dxa"/>
            <w:tcBorders>
              <w:right w:val="nil"/>
            </w:tcBorders>
            <w:textDirection w:val="btLr"/>
          </w:tcPr>
          <w:p w:rsidR="00402BB8" w:rsidRDefault="00402BB8" w:rsidP="002E724C">
            <w:pPr>
              <w:bidi w:val="0"/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75" w:type="dxa"/>
            <w:tcBorders>
              <w:left w:val="nil"/>
            </w:tcBorders>
            <w:shd w:val="clear" w:color="auto" w:fill="auto"/>
          </w:tcPr>
          <w:p w:rsidR="00402BB8" w:rsidRDefault="00D272BF" w:rsidP="0062770E">
            <w:pPr>
              <w:tabs>
                <w:tab w:val="left" w:pos="4045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</w:t>
            </w:r>
            <w:r w:rsidR="0062770E">
              <w:rPr>
                <w:rFonts w:cs="B Nazanin"/>
                <w:sz w:val="24"/>
                <w:szCs w:val="24"/>
              </w:rPr>
              <w:t>: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</w:p>
        </w:tc>
        <w:tc>
          <w:tcPr>
            <w:tcW w:w="4338" w:type="dxa"/>
            <w:gridSpan w:val="2"/>
            <w:shd w:val="clear" w:color="auto" w:fill="auto"/>
          </w:tcPr>
          <w:p w:rsidR="00402BB8" w:rsidRDefault="00D272BF" w:rsidP="002E724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</w:t>
            </w:r>
            <w:r w:rsidR="0062770E">
              <w:rPr>
                <w:rFonts w:cs="B Nazanin" w:hint="cs"/>
                <w:sz w:val="24"/>
                <w:szCs w:val="24"/>
                <w:rtl/>
              </w:rPr>
              <w:t>خانوادگی</w:t>
            </w:r>
            <w:r w:rsidR="002E724C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402BB8" w:rsidTr="00627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629" w:type="dxa"/>
            <w:tcBorders>
              <w:right w:val="nil"/>
            </w:tcBorders>
          </w:tcPr>
          <w:p w:rsidR="00402BB8" w:rsidRDefault="00402BB8" w:rsidP="00402BB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75" w:type="dxa"/>
            <w:tcBorders>
              <w:left w:val="nil"/>
            </w:tcBorders>
            <w:shd w:val="clear" w:color="auto" w:fill="auto"/>
          </w:tcPr>
          <w:p w:rsidR="00402BB8" w:rsidRDefault="00D272BF" w:rsidP="002E724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شماره </w:t>
            </w:r>
            <w:r w:rsidR="002E724C">
              <w:rPr>
                <w:rFonts w:cs="B Nazanin" w:hint="cs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4338" w:type="dxa"/>
            <w:gridSpan w:val="2"/>
            <w:shd w:val="clear" w:color="auto" w:fill="auto"/>
          </w:tcPr>
          <w:p w:rsidR="00402BB8" w:rsidRDefault="0062770E" w:rsidP="00402BB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شغل:</w:t>
            </w:r>
          </w:p>
        </w:tc>
      </w:tr>
      <w:tr w:rsidR="002E724C" w:rsidTr="002E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29" w:type="dxa"/>
            <w:vMerge w:val="restart"/>
            <w:tcBorders>
              <w:right w:val="nil"/>
            </w:tcBorders>
          </w:tcPr>
          <w:p w:rsidR="009F2929" w:rsidRPr="0035554B" w:rsidRDefault="009F2929" w:rsidP="0035554B">
            <w:pPr>
              <w:ind w:right="113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1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35554B" w:rsidRDefault="0035554B" w:rsidP="002E724C">
            <w:pPr>
              <w:rPr>
                <w:rFonts w:cs="B Titr"/>
                <w:sz w:val="20"/>
                <w:szCs w:val="20"/>
                <w:rtl/>
              </w:rPr>
            </w:pPr>
          </w:p>
          <w:p w:rsidR="002E724C" w:rsidRPr="0035554B" w:rsidRDefault="0035554B" w:rsidP="002E724C">
            <w:pPr>
              <w:rPr>
                <w:rFonts w:cs="B Titr"/>
                <w:sz w:val="20"/>
                <w:szCs w:val="20"/>
                <w:rtl/>
              </w:rPr>
            </w:pPr>
            <w:r w:rsidRPr="0035554B">
              <w:rPr>
                <w:rFonts w:cs="B Titr" w:hint="cs"/>
                <w:sz w:val="20"/>
                <w:szCs w:val="20"/>
                <w:rtl/>
              </w:rPr>
              <w:t>طرح لوگوی پیشنهادی:</w:t>
            </w:r>
          </w:p>
        </w:tc>
      </w:tr>
      <w:tr w:rsidR="00886911" w:rsidTr="002E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29" w:type="dxa"/>
            <w:vMerge/>
            <w:tcBorders>
              <w:right w:val="nil"/>
            </w:tcBorders>
          </w:tcPr>
          <w:p w:rsidR="00886911" w:rsidRDefault="00886911" w:rsidP="00402BB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86911" w:rsidRPr="0035554B" w:rsidRDefault="00886911" w:rsidP="0035554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86911" w:rsidTr="002E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35"/>
        </w:trPr>
        <w:tc>
          <w:tcPr>
            <w:tcW w:w="629" w:type="dxa"/>
            <w:vMerge/>
            <w:tcBorders>
              <w:bottom w:val="nil"/>
              <w:right w:val="nil"/>
            </w:tcBorders>
          </w:tcPr>
          <w:p w:rsidR="00886911" w:rsidRDefault="00886911" w:rsidP="00402BB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86911" w:rsidRDefault="00886911" w:rsidP="002E724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86911" w:rsidTr="004E0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80"/>
        </w:trPr>
        <w:tc>
          <w:tcPr>
            <w:tcW w:w="9236" w:type="dxa"/>
            <w:gridSpan w:val="3"/>
            <w:tcBorders>
              <w:top w:val="nil"/>
              <w:left w:val="single" w:sz="4" w:space="0" w:color="auto"/>
            </w:tcBorders>
          </w:tcPr>
          <w:p w:rsidR="002E724C" w:rsidRDefault="002E724C" w:rsidP="002E724C">
            <w:pPr>
              <w:bidi w:val="0"/>
            </w:pPr>
          </w:p>
        </w:tc>
      </w:tr>
      <w:tr w:rsidR="00402BB8" w:rsidTr="00B17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242" w:type="dxa"/>
            <w:gridSpan w:val="4"/>
          </w:tcPr>
          <w:p w:rsidR="00886911" w:rsidRDefault="00886911" w:rsidP="00337386">
            <w:pPr>
              <w:rPr>
                <w:rFonts w:cs="Times New Roman"/>
                <w:sz w:val="20"/>
                <w:szCs w:val="20"/>
                <w:rtl/>
              </w:rPr>
            </w:pPr>
          </w:p>
          <w:p w:rsidR="00886911" w:rsidRPr="0035554B" w:rsidRDefault="0035554B" w:rsidP="0035554B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20"/>
                <w:szCs w:val="20"/>
                <w:rtl/>
              </w:rPr>
            </w:pPr>
            <w:r w:rsidRPr="0035554B">
              <w:rPr>
                <w:rFonts w:cs="B Titr" w:hint="cs"/>
                <w:sz w:val="20"/>
                <w:szCs w:val="20"/>
                <w:rtl/>
              </w:rPr>
              <w:t>پیشنهادات در مورد لوگوی طراحی شده:</w:t>
            </w:r>
          </w:p>
          <w:p w:rsidR="00886911" w:rsidRDefault="00886911" w:rsidP="00337386">
            <w:pPr>
              <w:rPr>
                <w:rFonts w:cs="Times New Roman"/>
                <w:sz w:val="20"/>
                <w:szCs w:val="20"/>
                <w:rtl/>
              </w:rPr>
            </w:pPr>
          </w:p>
          <w:p w:rsidR="00886911" w:rsidRDefault="00886911" w:rsidP="00337386">
            <w:pPr>
              <w:rPr>
                <w:rFonts w:cs="Times New Roman"/>
                <w:sz w:val="20"/>
                <w:szCs w:val="20"/>
                <w:rtl/>
              </w:rPr>
            </w:pPr>
          </w:p>
          <w:p w:rsidR="004E0290" w:rsidRDefault="004E0290" w:rsidP="004E0290">
            <w:pPr>
              <w:jc w:val="center"/>
              <w:rPr>
                <w:rFonts w:cs="Times New Roman" w:hint="cs"/>
                <w:sz w:val="20"/>
                <w:szCs w:val="20"/>
                <w:rtl/>
              </w:rPr>
            </w:pPr>
          </w:p>
          <w:p w:rsidR="004E0290" w:rsidRDefault="004E0290" w:rsidP="004E0290">
            <w:pPr>
              <w:jc w:val="center"/>
              <w:rPr>
                <w:rFonts w:cs="Times New Roman" w:hint="cs"/>
                <w:sz w:val="20"/>
                <w:szCs w:val="20"/>
                <w:rtl/>
              </w:rPr>
            </w:pPr>
          </w:p>
          <w:p w:rsidR="002E724C" w:rsidRPr="00D05965" w:rsidRDefault="0035554B" w:rsidP="004E0290">
            <w:pPr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/>
                <w:noProof/>
                <w:sz w:val="20"/>
                <w:szCs w:val="20"/>
                <w:rtl/>
                <w:lang w:bidi="ar-SA"/>
              </w:rPr>
              <w:drawing>
                <wp:inline distT="0" distB="0" distL="0" distR="0" wp14:anchorId="2362754E" wp14:editId="133B07E2">
                  <wp:extent cx="3456438" cy="2736131"/>
                  <wp:effectExtent l="0" t="0" r="0" b="7620"/>
                  <wp:docPr id="1" name="Picture 1" descr="C:\Users\e.tayefi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.tayefi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438" cy="2736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1EE" w:rsidRDefault="00E311EE" w:rsidP="00F167B8">
      <w:pPr>
        <w:rPr>
          <w:rFonts w:cs="B Nazanin"/>
          <w:sz w:val="24"/>
          <w:szCs w:val="24"/>
          <w:rtl/>
        </w:rPr>
      </w:pPr>
    </w:p>
    <w:sectPr w:rsidR="00E311EE" w:rsidSect="003D30C8">
      <w:pgSz w:w="11906" w:h="16838"/>
      <w:pgMar w:top="1560" w:right="1440" w:bottom="2694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DC" w:rsidRDefault="00BB35DC" w:rsidP="00BA00DB">
      <w:pPr>
        <w:spacing w:after="0" w:line="240" w:lineRule="auto"/>
      </w:pPr>
      <w:r>
        <w:separator/>
      </w:r>
    </w:p>
  </w:endnote>
  <w:endnote w:type="continuationSeparator" w:id="0">
    <w:p w:rsidR="00BB35DC" w:rsidRDefault="00BB35DC" w:rsidP="00BA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DC" w:rsidRDefault="00BB35DC" w:rsidP="00BA00DB">
      <w:pPr>
        <w:spacing w:after="0" w:line="240" w:lineRule="auto"/>
      </w:pPr>
      <w:r>
        <w:separator/>
      </w:r>
    </w:p>
  </w:footnote>
  <w:footnote w:type="continuationSeparator" w:id="0">
    <w:p w:rsidR="00BB35DC" w:rsidRDefault="00BB35DC" w:rsidP="00BA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2838"/>
    <w:multiLevelType w:val="hybridMultilevel"/>
    <w:tmpl w:val="22E040A6"/>
    <w:lvl w:ilvl="0" w:tplc="13283BC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858B0"/>
    <w:multiLevelType w:val="hybridMultilevel"/>
    <w:tmpl w:val="49D28ACA"/>
    <w:lvl w:ilvl="0" w:tplc="ACC215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51E59"/>
    <w:multiLevelType w:val="hybridMultilevel"/>
    <w:tmpl w:val="E51CEE80"/>
    <w:lvl w:ilvl="0" w:tplc="626E726A">
      <w:numFmt w:val="bullet"/>
      <w:lvlText w:val="-"/>
      <w:lvlJc w:val="left"/>
      <w:pPr>
        <w:ind w:left="473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>
    <w:nsid w:val="693731B8"/>
    <w:multiLevelType w:val="hybridMultilevel"/>
    <w:tmpl w:val="127EDF92"/>
    <w:lvl w:ilvl="0" w:tplc="EA9C28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D2"/>
    <w:rsid w:val="000576E1"/>
    <w:rsid w:val="000668E9"/>
    <w:rsid w:val="00074BFC"/>
    <w:rsid w:val="000750C9"/>
    <w:rsid w:val="000B33D2"/>
    <w:rsid w:val="000D5D8A"/>
    <w:rsid w:val="0016744D"/>
    <w:rsid w:val="001C28F4"/>
    <w:rsid w:val="0021233B"/>
    <w:rsid w:val="00254F05"/>
    <w:rsid w:val="00296D17"/>
    <w:rsid w:val="002E724C"/>
    <w:rsid w:val="00337386"/>
    <w:rsid w:val="00354404"/>
    <w:rsid w:val="0035554B"/>
    <w:rsid w:val="003D30C8"/>
    <w:rsid w:val="00402BB8"/>
    <w:rsid w:val="00441CBD"/>
    <w:rsid w:val="004C3737"/>
    <w:rsid w:val="004E0290"/>
    <w:rsid w:val="00530C14"/>
    <w:rsid w:val="00536F2A"/>
    <w:rsid w:val="00571782"/>
    <w:rsid w:val="005873DE"/>
    <w:rsid w:val="0059586D"/>
    <w:rsid w:val="005A685A"/>
    <w:rsid w:val="0062770E"/>
    <w:rsid w:val="006D7E94"/>
    <w:rsid w:val="007729AC"/>
    <w:rsid w:val="007756D6"/>
    <w:rsid w:val="00780FFA"/>
    <w:rsid w:val="00787A33"/>
    <w:rsid w:val="008238F3"/>
    <w:rsid w:val="00845901"/>
    <w:rsid w:val="00886911"/>
    <w:rsid w:val="008F4DE4"/>
    <w:rsid w:val="009921CF"/>
    <w:rsid w:val="009D7179"/>
    <w:rsid w:val="009F2929"/>
    <w:rsid w:val="00A47C22"/>
    <w:rsid w:val="00AB1FA0"/>
    <w:rsid w:val="00B126E6"/>
    <w:rsid w:val="00B17B6E"/>
    <w:rsid w:val="00B3415B"/>
    <w:rsid w:val="00B40F30"/>
    <w:rsid w:val="00B45E62"/>
    <w:rsid w:val="00BA00DB"/>
    <w:rsid w:val="00BB35DC"/>
    <w:rsid w:val="00BB6FE4"/>
    <w:rsid w:val="00BE142D"/>
    <w:rsid w:val="00BF34C5"/>
    <w:rsid w:val="00C14DAE"/>
    <w:rsid w:val="00C87FCE"/>
    <w:rsid w:val="00D05965"/>
    <w:rsid w:val="00D07D68"/>
    <w:rsid w:val="00D07FE7"/>
    <w:rsid w:val="00D272BF"/>
    <w:rsid w:val="00D27B5E"/>
    <w:rsid w:val="00D56107"/>
    <w:rsid w:val="00D8172D"/>
    <w:rsid w:val="00DB07C5"/>
    <w:rsid w:val="00E05484"/>
    <w:rsid w:val="00E05FA5"/>
    <w:rsid w:val="00E311EE"/>
    <w:rsid w:val="00EB07CF"/>
    <w:rsid w:val="00EF7D3B"/>
    <w:rsid w:val="00F167B8"/>
    <w:rsid w:val="00F62DA4"/>
    <w:rsid w:val="00F80C43"/>
    <w:rsid w:val="00F95215"/>
    <w:rsid w:val="00FA2C3D"/>
    <w:rsid w:val="00FE0BE6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12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233B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0B3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A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0DB"/>
  </w:style>
  <w:style w:type="paragraph" w:styleId="Footer">
    <w:name w:val="footer"/>
    <w:basedOn w:val="Normal"/>
    <w:link w:val="FooterChar"/>
    <w:uiPriority w:val="99"/>
    <w:semiHidden/>
    <w:unhideWhenUsed/>
    <w:rsid w:val="00BA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00DB"/>
  </w:style>
  <w:style w:type="paragraph" w:styleId="BalloonText">
    <w:name w:val="Balloon Text"/>
    <w:basedOn w:val="Normal"/>
    <w:link w:val="BalloonTextChar"/>
    <w:uiPriority w:val="99"/>
    <w:semiHidden/>
    <w:unhideWhenUsed/>
    <w:rsid w:val="0035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5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5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12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233B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0B3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A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0DB"/>
  </w:style>
  <w:style w:type="paragraph" w:styleId="Footer">
    <w:name w:val="footer"/>
    <w:basedOn w:val="Normal"/>
    <w:link w:val="FooterChar"/>
    <w:uiPriority w:val="99"/>
    <w:semiHidden/>
    <w:unhideWhenUsed/>
    <w:rsid w:val="00BA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00DB"/>
  </w:style>
  <w:style w:type="paragraph" w:styleId="BalloonText">
    <w:name w:val="Balloon Text"/>
    <w:basedOn w:val="Normal"/>
    <w:link w:val="BalloonTextChar"/>
    <w:uiPriority w:val="99"/>
    <w:semiHidden/>
    <w:unhideWhenUsed/>
    <w:rsid w:val="0035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5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DFC3-C6D0-4A99-900E-9E57D10A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HIB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n.hoseinkhani</dc:creator>
  <cp:lastModifiedBy>احسان طایفی</cp:lastModifiedBy>
  <cp:revision>9</cp:revision>
  <cp:lastPrinted>2014-08-03T08:04:00Z</cp:lastPrinted>
  <dcterms:created xsi:type="dcterms:W3CDTF">2016-07-23T06:29:00Z</dcterms:created>
  <dcterms:modified xsi:type="dcterms:W3CDTF">2016-09-14T11:58:00Z</dcterms:modified>
</cp:coreProperties>
</file>